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依“标”而行</w:t>
      </w:r>
      <w:r>
        <w:rPr>
          <w:rFonts w:hint="eastAsia" w:ascii="宋体" w:hAnsi="宋体" w:eastAsia="宋体"/>
          <w:b/>
          <w:bCs/>
          <w:sz w:val="28"/>
          <w:szCs w:val="32"/>
        </w:rPr>
        <w:t>，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构建有效地理课堂</w:t>
      </w: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为给我校青年教师提供广阔的平台和发展的能量，进一步夯实青年教师业务能力，2022年10月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日上午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/>
          <w:sz w:val="24"/>
          <w:szCs w:val="24"/>
        </w:rPr>
        <w:t>点，南京市竹山中学“三班三室”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培训班地理学课第一次活动</w:t>
      </w: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录播室</w:t>
      </w:r>
      <w:r>
        <w:rPr>
          <w:rFonts w:hint="eastAsia" w:ascii="宋体" w:hAnsi="宋体" w:eastAsia="宋体"/>
          <w:sz w:val="24"/>
          <w:szCs w:val="24"/>
        </w:rPr>
        <w:t>如期进行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主要参会人员有教研员</w:t>
      </w:r>
      <w:r>
        <w:rPr>
          <w:rFonts w:hint="eastAsia" w:ascii="宋体" w:hAnsi="宋体" w:eastAsia="宋体"/>
          <w:sz w:val="24"/>
          <w:szCs w:val="24"/>
        </w:rPr>
        <w:t>齐晓莉老师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竹山中学地理组学员们，</w:t>
      </w:r>
      <w:r>
        <w:rPr>
          <w:rFonts w:hint="eastAsia" w:ascii="宋体" w:hAnsi="宋体" w:eastAsia="宋体"/>
          <w:sz w:val="24"/>
          <w:szCs w:val="24"/>
        </w:rPr>
        <w:t>参会学员认真聆听并做记录。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4328795" cy="3132455"/>
            <wp:effectExtent l="0" t="0" r="14605" b="6985"/>
            <wp:docPr id="3" name="图片 3" descr="c51fffdd26f3af73ae7e9f3f6c0dc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51fffdd26f3af73ae7e9f3f6c0dc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“三班三室”地理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学科第一次活动</w:t>
      </w:r>
      <w:r>
        <w:rPr>
          <w:rFonts w:hint="eastAsia" w:ascii="宋体" w:hAnsi="宋体" w:eastAsia="宋体"/>
          <w:sz w:val="24"/>
          <w:szCs w:val="24"/>
        </w:rPr>
        <w:t>由万慧老师主持，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上午8点，初一地理组柏雨欣老师上了一堂创意十足的公开课--《海陆的变迁》，课堂上小实验小游戏丰富，提高了学生探究地理课堂的兴趣。课后</w:t>
      </w:r>
      <w:r>
        <w:rPr>
          <w:rFonts w:hint="eastAsia" w:ascii="宋体" w:hAnsi="宋体" w:eastAsia="宋体"/>
          <w:sz w:val="24"/>
          <w:szCs w:val="24"/>
        </w:rPr>
        <w:t>齐晓莉老师在会上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评价了柏老师这节课，从课标要求，问题指令，学生活动等方面切入，提出初中地理课堂要锻炼学生的核心素养，完成立德树人的根本任务。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2608580" cy="1956435"/>
            <wp:effectExtent l="0" t="0" r="12700" b="9525"/>
            <wp:docPr id="1" name="图片 1" descr="643cef8a809cc2af6bbdddfcb0865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3cef8a809cc2af6bbdddfcb0865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624455" cy="1969135"/>
            <wp:effectExtent l="0" t="0" r="12065" b="12065"/>
            <wp:docPr id="2" name="图片 2" descr="a1d92f320bfef173dc914872b4f0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d92f320bfef173dc914872b4f01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会后开展了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基于新课标的教学设计培训</w:t>
      </w:r>
      <w:r>
        <w:rPr>
          <w:rFonts w:hint="eastAsia" w:ascii="宋体" w:hAnsi="宋体" w:eastAsia="宋体"/>
          <w:sz w:val="24"/>
          <w:szCs w:val="24"/>
        </w:rPr>
        <w:t>，地理学科教研员齐晓莉老师与各位学员展开深入交流。齐老师解读了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2022最新地理</w:t>
      </w:r>
      <w:r>
        <w:rPr>
          <w:rFonts w:hint="eastAsia" w:ascii="宋体" w:hAnsi="宋体" w:eastAsia="宋体"/>
          <w:sz w:val="24"/>
          <w:szCs w:val="24"/>
        </w:rPr>
        <w:t>课程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标准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从教学建议和课程资源开发与利用两个主题，为地理老师们今后教学提供思路和方向。同时提出：有效课堂=目标有效+内容有效+过程有效，从学习目标，情景内容，教学方式，媒体应用，师生互动，即时评价，课堂提问等角度为学员们深度分析高效课堂从哪些方面入手，构建“小组合作，自主学习”模式的高效地理课堂。</w:t>
      </w:r>
      <w:r>
        <w:rPr>
          <w:rFonts w:hint="eastAsia" w:ascii="宋体" w:hAnsi="宋体" w:eastAsia="宋体"/>
          <w:sz w:val="24"/>
          <w:szCs w:val="24"/>
        </w:rPr>
        <w:t>最后，齐老师从团队合作共同进步的视角，对竹山中学地理组提出殷切期望。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4369435" cy="3277235"/>
            <wp:effectExtent l="0" t="0" r="4445" b="14605"/>
            <wp:docPr id="4" name="图片 4" descr="6a4e67782567a72339cd0a1b7106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a4e67782567a72339cd0a1b710607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齐晓莉教研员的独到见解让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青年</w:t>
      </w:r>
      <w:r>
        <w:rPr>
          <w:rFonts w:hint="eastAsia" w:ascii="宋体" w:hAnsi="宋体" w:eastAsia="宋体"/>
          <w:sz w:val="24"/>
          <w:szCs w:val="24"/>
        </w:rPr>
        <w:t>老师们受益匪浅，此次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活动也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在热烈的掌声中落下帷幕。相信竹山中学地理组的青年教师们一定能从前辈的循循善诱、谆谆教诲中，源源不断地汲取教育智慧，实现自我超越、自我蜕变。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ZjZmOGM0ZGU2YWRkNTI2ZTcwNTA1NTVhYTViNmIifQ=="/>
  </w:docVars>
  <w:rsids>
    <w:rsidRoot w:val="59D95807"/>
    <w:rsid w:val="59D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2022-10-20T06:06:00Z</dcterms:created>
  <dc:creator>孙老师</dc:creator>
  <cp:lastModifiedBy>孙老师</cp:lastModifiedBy>
  <dcterms:modified xsi:type="dcterms:W3CDTF">2022-10-20T06:32:15Z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3909702BB6BA43DAB4D1BABD5E7B0148</vt:lpwstr>
  </property>
</Properties>
</file>