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color w:val="3E3E3E"/>
          <w:spacing w:val="30"/>
          <w:sz w:val="28"/>
          <w:szCs w:val="28"/>
          <w:shd w:val="clear" w:color="auto" w:fill="FFFFFF"/>
        </w:rPr>
        <w:t>南京市竹山中学“三班三室”之</w:t>
      </w:r>
      <w:r>
        <w:rPr>
          <w:rFonts w:hint="eastAsia" w:ascii="Microsoft YaHei UI" w:hAnsi="Microsoft YaHei UI" w:eastAsia="Microsoft YaHei UI" w:cs="Microsoft YaHei UI"/>
          <w:b/>
          <w:bCs/>
          <w:color w:val="3E3E3E"/>
          <w:spacing w:val="30"/>
          <w:sz w:val="28"/>
          <w:szCs w:val="28"/>
          <w:shd w:val="clear" w:color="auto" w:fill="FFFFFF"/>
          <w:lang w:eastAsia="zh-CN"/>
        </w:rPr>
        <w:t>历史组</w:t>
      </w:r>
      <w:r>
        <w:rPr>
          <w:rFonts w:hint="eastAsia" w:ascii="Microsoft YaHei UI" w:hAnsi="Microsoft YaHei UI" w:eastAsia="Microsoft YaHei UI" w:cs="Microsoft YaHei UI"/>
          <w:b/>
          <w:bCs/>
          <w:color w:val="3E3E3E"/>
          <w:spacing w:val="30"/>
          <w:sz w:val="28"/>
          <w:szCs w:val="28"/>
          <w:shd w:val="clear" w:color="auto" w:fill="FFFFFF"/>
        </w:rPr>
        <w:t>第一次活动通讯</w:t>
      </w:r>
    </w:p>
    <w:p>
      <w:pPr>
        <w:ind w:firstLine="540" w:firstLineChars="200"/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2022年10月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>20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日，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>在秋风送爽、桂花芬芳的时候，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我们迎来了“三班三室”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>历史组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的第一次活动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>，邀请了指导员朱桂红老师到我校来参加活动。活动分为两部分，一是聆听王瑾、徐婕两位老师的课并进行评课。二是对新课标进行讲解和分析的讲座。</w:t>
      </w:r>
    </w:p>
    <w:p>
      <w:pPr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 xml:space="preserve">   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>第一部分，朱指导和学校各位历史老师聆听了王瑾老师的《秦统一中国》和徐婕老师的《辛亥革命》。在过程中，各位教师们认真听讲，做好笔记，积极思考，提出自己的想法。朱指导也在上课结束后，根据历史核心素养要求对两位老师提出了中肯和详细的指导。</w:t>
      </w:r>
    </w:p>
    <w:p>
      <w:pP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 xml:space="preserve">  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 xml:space="preserve"> 第二部分，朱指导以《从“新”开始，依标而行—对2022版初中〈历史课程标准〉的理解和思考》为主题给大家带来一场深刻的讲座。朱指导从四个方面对新课标进行深入讲解。</w:t>
      </w:r>
    </w:p>
    <w:p>
      <w:pPr>
        <w:ind w:firstLine="540" w:firstLineChars="200"/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第一，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t>从价值取向来看分为三个方面，突出家国意志、坚持唯物史观和体现时代要求。在历史课堂中，应始终贯彻家国意志和唯物史观，让学生加深印象。</w:t>
      </w:r>
    </w:p>
    <w:p>
      <w:pPr>
        <w:ind w:firstLine="540" w:firstLineChars="200"/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第二，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朱指导通过比较新课标和旧课表，来强调新课标的变化。在板块设置上，增加了核心素养内涵、跨学科主题学习和学业质量。在课程目标上，朱指导再次强调了唯物史观、时空观念、历史解释、史料实证和家国情怀的五大历史核心素养，要求教师落实立德树人的任务，帮助学生构建正确的历史认识。在课程内容上，增加了考古学知识等。</w:t>
      </w:r>
    </w:p>
    <w:p>
      <w:pPr>
        <w:ind w:firstLine="540" w:firstLineChars="200"/>
        <w:rPr>
          <w:rFonts w:hint="default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939030" cy="3703320"/>
            <wp:effectExtent l="0" t="0" r="13970" b="1143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40" w:firstLineChars="200"/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朱指导简单描述了教材编写的特点。通过讲解教材编写体例、编写特点和内容结构，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让教师对如何进行教学有更深刻的认知。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最后，朱指导提出了几点教学建议，核心是要仪标而行。原则上必须落实以正统的思想来进行历史课堂的教学。课堂上，要以学生为主体，进行必要的讲述，将信息技术和知识相结合，并且进行针对性的指导。</w:t>
      </w:r>
    </w:p>
    <w:p>
      <w:pPr>
        <w:numPr>
          <w:numId w:val="0"/>
        </w:numP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eastAsia="zh-CN"/>
        </w:rPr>
        <w:drawing>
          <wp:inline distT="0" distB="0" distL="114300" distR="114300">
            <wp:extent cx="4684395" cy="3512820"/>
            <wp:effectExtent l="0" t="0" r="1905" b="1143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 w:firstLineChars="200"/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朱指导的结合新课标悉心讲解，让历史组的教师们对如何进行教学更加明确，也更加充满信心，相信在之后的教学中会再接再厉，共同成长。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 xml:space="preserve">                                 </w:t>
      </w:r>
    </w:p>
    <w:p>
      <w:pPr>
        <w:ind w:firstLine="540" w:firstLineChars="200"/>
        <w:jc w:val="right"/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撰稿：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高映红</w:t>
      </w:r>
    </w:p>
    <w:p>
      <w:pPr>
        <w:ind w:firstLine="540" w:firstLineChars="200"/>
        <w:jc w:val="right"/>
        <w:rPr>
          <w:rFonts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>拍摄：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  <w:lang w:val="en-US" w:eastAsia="zh-CN"/>
        </w:rPr>
        <w:t>高映红</w:t>
      </w:r>
      <w:r>
        <w:rPr>
          <w:rFonts w:hint="eastAsia" w:ascii="Microsoft YaHei UI" w:hAnsi="Microsoft YaHei UI" w:eastAsia="Microsoft YaHei UI" w:cs="Microsoft YaHei UI"/>
          <w:color w:val="3E3E3E"/>
          <w:spacing w:val="30"/>
          <w:szCs w:val="21"/>
          <w:shd w:val="clear" w:color="auto" w:fill="FFFFFF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5D550"/>
    <w:multiLevelType w:val="singleLevel"/>
    <w:tmpl w:val="F015D550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jc0NmNiYjBmMTVhNjhiMWQxNjc4ODE1ZDcyZTUifQ=="/>
  </w:docVars>
  <w:rsids>
    <w:rsidRoot w:val="00000000"/>
    <w:rsid w:val="18606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860</Words>
  <Characters>869</Characters>
  <Lines>6</Lines>
  <Paragraphs>1</Paragraphs>
  <TotalTime>12</TotalTime>
  <ScaleCrop>false</ScaleCrop>
  <LinksUpToDate>false</LinksUpToDate>
  <CharactersWithSpaces>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2022-10-18T14:11:00Z</dcterms:created>
  <dc:creator>咸蛋蛋</dc:creator>
  <cp:lastModifiedBy>西伯利亚做题家</cp:lastModifiedBy>
  <dcterms:modified xsi:type="dcterms:W3CDTF">2022-10-20T04:56:18Z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80C5EFE1414846A1BDDBEC4E4C8CAE56</vt:lpwstr>
  </property>
</Properties>
</file>