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eastAsia="zh-CN"/>
        </w:rPr>
        <w:t>九年级语文备课组第</w:t>
      </w:r>
      <w:r>
        <w:rPr>
          <w:rFonts w:hint="eastAsia"/>
          <w:lang w:val="en-US" w:eastAsia="zh-CN"/>
        </w:rPr>
        <w:t>14次活动报道</w:t>
      </w:r>
    </w:p>
    <w:p>
      <w:pPr>
        <w:ind w:firstLine="420" w:firstLineChars="200"/>
        <w:rPr>
          <w:rFonts w:hint="eastAsia"/>
          <w:lang w:val="en-US" w:eastAsia="zh-CN"/>
        </w:rPr>
      </w:pPr>
      <w:r>
        <w:rPr>
          <w:rFonts w:hint="eastAsia"/>
          <w:lang w:val="en-US" w:eastAsia="zh-CN"/>
        </w:rPr>
        <w:t>6月9日周三。上午第三节课九年级备课组老师在三楼会议室集中进行三轮复习研讨。</w:t>
      </w:r>
    </w:p>
    <w:p>
      <w:pPr>
        <w:ind w:firstLine="420" w:firstLineChars="200"/>
        <w:rPr>
          <w:rFonts w:hint="eastAsia"/>
          <w:lang w:val="en-US" w:eastAsia="zh-CN"/>
        </w:rPr>
      </w:pPr>
      <w:r>
        <w:rPr>
          <w:rFonts w:hint="eastAsia"/>
          <w:lang w:val="en-US" w:eastAsia="zh-CN"/>
        </w:rPr>
        <w:t>首先大家再次回顾学习了彭指导前来指导复习工作的重要指示。（1）向教研员汇报了本备课组在复习过程中的具体做法和疑惑之处。（2）彭指导指出要求备课组要关注学生群体中的两头重点。努力提高学生中的优分人群，尽量降低低分人群。（3）同时要做好中等生的语文成绩的提升空间。（4）最后指导大家整理好近两年的中考试题，关注中考题型。</w:t>
      </w:r>
    </w:p>
    <w:p>
      <w:pPr>
        <w:ind w:firstLine="420" w:firstLineChars="200"/>
        <w:rPr>
          <w:rFonts w:hint="eastAsia"/>
          <w:lang w:val="en-US" w:eastAsia="zh-CN"/>
        </w:rPr>
      </w:pPr>
      <w:r>
        <w:rPr>
          <w:rFonts w:hint="eastAsia"/>
          <w:lang w:val="en-US" w:eastAsia="zh-CN"/>
        </w:rPr>
        <w:t>接着备课组老师汇总分析了本次三模考试的情况。就试卷中暴露出来的问题，各班的具体学情，大家商议具体措施安排，商议提升均分的方式方法。</w:t>
      </w:r>
    </w:p>
    <w:p>
      <w:pPr>
        <w:ind w:firstLine="420" w:firstLineChars="200"/>
        <w:rPr>
          <w:rFonts w:hint="eastAsia"/>
          <w:lang w:val="en-US" w:eastAsia="zh-CN"/>
        </w:rPr>
      </w:pPr>
      <w:r>
        <w:rPr>
          <w:rFonts w:hint="eastAsia"/>
          <w:lang w:val="en-US" w:eastAsia="zh-CN"/>
        </w:rPr>
        <w:t>最后备课组商量最后几天的复习计划安排。针对学生做题过程的薄弱之处进行重点训练，指导学生关注近两年中考试题，指导学生最后要回归书本。</w:t>
      </w:r>
    </w:p>
    <w:p>
      <w:pPr>
        <w:ind w:firstLine="420" w:firstLineChars="200"/>
        <w:rPr>
          <w:rFonts w:hint="default"/>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2412365</wp:posOffset>
            </wp:positionH>
            <wp:positionV relativeFrom="paragraph">
              <wp:posOffset>2405380</wp:posOffset>
            </wp:positionV>
            <wp:extent cx="3347720" cy="2510790"/>
            <wp:effectExtent l="0" t="0" r="5080" b="3810"/>
            <wp:wrapSquare wrapText="bothSides"/>
            <wp:docPr id="6" name="图片 6" descr="162330961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3309617741"/>
                    <pic:cNvPicPr>
                      <a:picLocks noChangeAspect="1"/>
                    </pic:cNvPicPr>
                  </pic:nvPicPr>
                  <pic:blipFill>
                    <a:blip r:embed="rId4"/>
                    <a:stretch>
                      <a:fillRect/>
                    </a:stretch>
                  </pic:blipFill>
                  <pic:spPr>
                    <a:xfrm>
                      <a:off x="0" y="0"/>
                      <a:ext cx="3347720" cy="2510790"/>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219075</wp:posOffset>
            </wp:positionH>
            <wp:positionV relativeFrom="paragraph">
              <wp:posOffset>417195</wp:posOffset>
            </wp:positionV>
            <wp:extent cx="3625850" cy="2719705"/>
            <wp:effectExtent l="0" t="0" r="12700" b="4445"/>
            <wp:wrapSquare wrapText="bothSides"/>
            <wp:docPr id="4" name="图片 4" descr="162330942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3309427502"/>
                    <pic:cNvPicPr>
                      <a:picLocks noChangeAspect="1"/>
                    </pic:cNvPicPr>
                  </pic:nvPicPr>
                  <pic:blipFill>
                    <a:blip r:embed="rId5"/>
                    <a:stretch>
                      <a:fillRect/>
                    </a:stretch>
                  </pic:blipFill>
                  <pic:spPr>
                    <a:xfrm>
                      <a:off x="0" y="0"/>
                      <a:ext cx="3625850" cy="271970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-371475</wp:posOffset>
            </wp:positionH>
            <wp:positionV relativeFrom="paragraph">
              <wp:posOffset>2773680</wp:posOffset>
            </wp:positionV>
            <wp:extent cx="2594610" cy="1946275"/>
            <wp:effectExtent l="0" t="0" r="15240" b="15875"/>
            <wp:wrapSquare wrapText="bothSides"/>
            <wp:docPr id="3" name="图片 3" descr="IMG2021060210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10602101930"/>
                    <pic:cNvPicPr>
                      <a:picLocks noChangeAspect="1"/>
                    </pic:cNvPicPr>
                  </pic:nvPicPr>
                  <pic:blipFill>
                    <a:blip r:embed="rId6"/>
                    <a:stretch>
                      <a:fillRect/>
                    </a:stretch>
                  </pic:blipFill>
                  <pic:spPr>
                    <a:xfrm>
                      <a:off x="0" y="0"/>
                      <a:ext cx="2594610" cy="1946275"/>
                    </a:xfrm>
                    <a:prstGeom prst="rect">
                      <a:avLst/>
                    </a:prstGeom>
                  </pic:spPr>
                </pic:pic>
              </a:graphicData>
            </a:graphic>
          </wp:anchor>
        </w:drawing>
      </w:r>
      <w:r>
        <w:rPr>
          <w:rFonts w:hint="eastAsia"/>
          <w:lang w:val="en-US" w:eastAsia="zh-CN"/>
        </w:rPr>
        <w:t>最后大家一致表示要尽心尽力，努力在中考中取得好成绩。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57"/>
    <w:rsid w:val="00761557"/>
    <w:rsid w:val="22BB7CB1"/>
    <w:rsid w:val="2D975AA5"/>
    <w:rsid w:val="2EF15848"/>
    <w:rsid w:val="36D7796F"/>
    <w:rsid w:val="4BC53DAB"/>
    <w:rsid w:val="56A53791"/>
    <w:rsid w:val="6A626004"/>
    <w:rsid w:val="7DD9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2021-04-13T23:25:00Z</dcterms:created>
  <dc:creator>Administrator</dc:creator>
  <cp:lastModifiedBy>Administrator</cp:lastModifiedBy>
  <dcterms:modified xsi:type="dcterms:W3CDTF">2021-06-10T07:41:12Z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