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1124" w:firstLineChars="4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2020-2021学年第一学期南京市天景山中学</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249" w:firstLineChars="800"/>
              <w:jc w:val="both"/>
              <w:textAlignment w:val="auto"/>
              <w:rPr>
                <w:vertAlign w:val="baseline"/>
              </w:rPr>
            </w:pPr>
            <w:r>
              <w:rPr>
                <w:rFonts w:hint="eastAsia" w:asciiTheme="minorEastAsia" w:hAnsiTheme="minorEastAsia" w:eastAsiaTheme="minorEastAsia" w:cstheme="minorEastAsia"/>
                <w:b/>
                <w:bCs/>
                <w:sz w:val="28"/>
                <w:szCs w:val="28"/>
                <w:u w:val="single"/>
                <w:lang w:val="en-US" w:eastAsia="zh-CN"/>
              </w:rPr>
              <w:t>九年级语文</w:t>
            </w:r>
            <w:r>
              <w:rPr>
                <w:rFonts w:hint="eastAsia" w:asciiTheme="minorEastAsia" w:hAnsiTheme="minorEastAsia" w:eastAsiaTheme="minorEastAsia" w:cstheme="minorEastAsia"/>
                <w:b/>
                <w:bCs/>
                <w:sz w:val="28"/>
                <w:szCs w:val="28"/>
                <w:u w:val="none"/>
                <w:lang w:val="en-US" w:eastAsia="zh-CN"/>
              </w:rPr>
              <w:t>备课组活动材料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3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vertAlign w:val="baseline"/>
                <w:lang w:val="en-US" w:eastAsia="zh-CN"/>
              </w:rPr>
            </w:pPr>
            <w:r>
              <w:rPr>
                <w:rFonts w:hint="eastAsia"/>
                <w:vertAlign w:val="baseline"/>
                <w:lang w:val="en-US" w:eastAsia="zh-CN"/>
              </w:rPr>
              <w:t>时间</w:t>
            </w:r>
          </w:p>
        </w:tc>
        <w:tc>
          <w:tcPr>
            <w:tcW w:w="213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vertAlign w:val="baseline"/>
                <w:lang w:val="en-US" w:eastAsia="zh-CN"/>
              </w:rPr>
            </w:pPr>
            <w:r>
              <w:rPr>
                <w:rFonts w:hint="eastAsia"/>
                <w:vertAlign w:val="baseline"/>
                <w:lang w:val="en-US" w:eastAsia="zh-CN"/>
              </w:rPr>
              <w:t>2020.11.4</w:t>
            </w:r>
          </w:p>
        </w:tc>
        <w:tc>
          <w:tcPr>
            <w:tcW w:w="213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vertAlign w:val="baseline"/>
                <w:lang w:val="en-US" w:eastAsia="zh-CN"/>
              </w:rPr>
            </w:pPr>
            <w:r>
              <w:rPr>
                <w:rFonts w:hint="eastAsia"/>
                <w:vertAlign w:val="baseline"/>
                <w:lang w:val="en-US" w:eastAsia="zh-CN"/>
              </w:rPr>
              <w:t>主持人</w:t>
            </w:r>
          </w:p>
        </w:tc>
        <w:tc>
          <w:tcPr>
            <w:tcW w:w="2131"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vertAlign w:val="baseline"/>
                <w:lang w:eastAsia="zh-CN"/>
              </w:rPr>
            </w:pPr>
            <w:r>
              <w:rPr>
                <w:rFonts w:hint="eastAsia"/>
                <w:vertAlign w:val="baseline"/>
                <w:lang w:eastAsia="zh-CN"/>
              </w:rPr>
              <w:t>张</w:t>
            </w:r>
            <w:r>
              <w:rPr>
                <w:rFonts w:hint="eastAsia"/>
                <w:vertAlign w:val="baseline"/>
                <w:lang w:val="en-US" w:eastAsia="zh-CN"/>
              </w:rPr>
              <w:t xml:space="preserve">  </w:t>
            </w:r>
            <w:r>
              <w:rPr>
                <w:rFonts w:hint="eastAsia"/>
                <w:vertAlign w:val="baseline"/>
                <w:lang w:eastAsia="zh-CN"/>
              </w:rPr>
              <w:t>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参加人员</w:t>
            </w:r>
          </w:p>
        </w:tc>
        <w:tc>
          <w:tcPr>
            <w:tcW w:w="6392" w:type="dxa"/>
            <w:gridSpan w:val="3"/>
          </w:tcPr>
          <w:p>
            <w:pPr>
              <w:rPr>
                <w:rFonts w:hint="default" w:eastAsia="宋体"/>
                <w:vertAlign w:val="baseline"/>
                <w:lang w:val="en-US" w:eastAsia="zh-CN"/>
              </w:rPr>
            </w:pPr>
            <w:r>
              <w:rPr>
                <w:rFonts w:hint="eastAsia"/>
                <w:vertAlign w:val="baseline"/>
                <w:lang w:eastAsia="zh-CN"/>
              </w:rPr>
              <w:t>应爱华</w:t>
            </w:r>
            <w:r>
              <w:rPr>
                <w:rFonts w:hint="eastAsia"/>
                <w:vertAlign w:val="baseline"/>
                <w:lang w:val="en-US" w:eastAsia="zh-CN"/>
              </w:rPr>
              <w:t xml:space="preserve">  吴祝新  杨兆红  张芸   鲁红林    李海林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主题</w:t>
            </w:r>
          </w:p>
        </w:tc>
        <w:tc>
          <w:tcPr>
            <w:tcW w:w="6392" w:type="dxa"/>
            <w:gridSpan w:val="3"/>
          </w:tcPr>
          <w:p>
            <w:pPr>
              <w:ind w:firstLine="1260" w:firstLineChars="600"/>
              <w:rPr>
                <w:rFonts w:hint="eastAsia" w:eastAsia="宋体"/>
                <w:vertAlign w:val="baseline"/>
                <w:lang w:eastAsia="zh-CN"/>
              </w:rPr>
            </w:pPr>
            <w:r>
              <w:rPr>
                <w:rFonts w:hint="eastAsia"/>
                <w:vertAlign w:val="baseline"/>
                <w:lang w:eastAsia="zh-CN"/>
              </w:rPr>
              <w:t>单句复句复习研讨</w:t>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方案</w:t>
            </w:r>
          </w:p>
        </w:tc>
        <w:tc>
          <w:tcPr>
            <w:tcW w:w="6392" w:type="dxa"/>
            <w:gridSpan w:val="3"/>
          </w:tcPr>
          <w:p>
            <w:pPr>
              <w:numPr>
                <w:ilvl w:val="0"/>
                <w:numId w:val="0"/>
              </w:numPr>
              <w:rPr>
                <w:rFonts w:hint="eastAsia"/>
                <w:vertAlign w:val="baseline"/>
                <w:lang w:eastAsia="zh-CN"/>
              </w:rPr>
            </w:pPr>
            <w:r>
              <w:rPr>
                <w:rFonts w:hint="eastAsia"/>
                <w:vertAlign w:val="baseline"/>
                <w:lang w:eastAsia="zh-CN"/>
              </w:rPr>
              <w:t>（</w:t>
            </w:r>
            <w:r>
              <w:rPr>
                <w:rFonts w:hint="eastAsia"/>
                <w:vertAlign w:val="baseline"/>
                <w:lang w:val="en-US" w:eastAsia="zh-CN"/>
              </w:rPr>
              <w:t>1</w:t>
            </w:r>
            <w:r>
              <w:rPr>
                <w:rFonts w:hint="eastAsia"/>
                <w:vertAlign w:val="baseline"/>
                <w:lang w:eastAsia="zh-CN"/>
              </w:rPr>
              <w:t>）本组的情况介绍：</w:t>
            </w:r>
            <w:r>
              <w:rPr>
                <w:rFonts w:hint="eastAsia"/>
                <w:vertAlign w:val="baseline"/>
                <w:lang w:val="en-US" w:eastAsia="zh-CN"/>
              </w:rPr>
              <w:t xml:space="preserve">  </w:t>
            </w:r>
            <w:r>
              <w:rPr>
                <w:rFonts w:hint="eastAsia"/>
                <w:vertAlign w:val="baseline"/>
                <w:lang w:eastAsia="zh-CN"/>
              </w:rPr>
              <w:t>本组六位语文老师，每人一个班级的语文教学同时与英语学科进行走课。六位老师均为教学成熟型老师，多次承担毕业班的语文教学工作。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vertAlign w:val="baseline"/>
              </w:rPr>
            </w:pPr>
            <w:r>
              <w:rPr>
                <w:rFonts w:hint="eastAsia"/>
                <w:vertAlign w:val="baseline"/>
                <w:lang w:eastAsia="zh-CN"/>
              </w:rPr>
              <w:t>（</w:t>
            </w:r>
            <w:r>
              <w:rPr>
                <w:rFonts w:hint="eastAsia"/>
                <w:vertAlign w:val="baseline"/>
                <w:lang w:val="en-US" w:eastAsia="zh-CN"/>
              </w:rPr>
              <w:t>2</w:t>
            </w:r>
            <w:r>
              <w:rPr>
                <w:rFonts w:hint="eastAsia"/>
                <w:vertAlign w:val="baseline"/>
                <w:lang w:eastAsia="zh-CN"/>
              </w:rPr>
              <w:t>）本组活动达到目标：</w:t>
            </w:r>
            <w:r>
              <w:rPr>
                <w:rFonts w:hint="eastAsia"/>
                <w:vertAlign w:val="baseline"/>
                <w:lang w:val="en-US" w:eastAsia="zh-CN"/>
              </w:rPr>
              <w:t xml:space="preserve">  提高复习效率；注重学生的基础知识积累；提高语文阅读能力。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2130" w:type="dxa"/>
          </w:tcPr>
          <w:p>
            <w:pPr>
              <w:rPr>
                <w:rFonts w:hint="eastAsia"/>
                <w:vertAlign w:val="baseline"/>
                <w:lang w:val="en-US" w:eastAsia="zh-CN"/>
              </w:rPr>
            </w:pPr>
            <w:r>
              <w:rPr>
                <w:rFonts w:hint="eastAsia"/>
                <w:vertAlign w:val="baseline"/>
                <w:lang w:val="en-US" w:eastAsia="zh-CN"/>
              </w:rPr>
              <w:t>研讨记录</w:t>
            </w:r>
          </w:p>
          <w:p>
            <w:pPr>
              <w:rPr>
                <w:rFonts w:hint="eastAsia"/>
                <w:vertAlign w:val="baseline"/>
                <w:lang w:val="en-US" w:eastAsia="zh-CN"/>
              </w:rPr>
            </w:pPr>
          </w:p>
        </w:tc>
        <w:tc>
          <w:tcPr>
            <w:tcW w:w="6392" w:type="dxa"/>
            <w:gridSpan w:val="3"/>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vertAlign w:val="baseline"/>
              </w:rPr>
            </w:pPr>
            <w:r>
              <w:rPr>
                <w:rFonts w:hint="eastAsia"/>
                <w:lang w:val="en-US" w:eastAsia="zh-CN"/>
              </w:rPr>
              <w:t>交流了上周的复习进度。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vertAlign w:val="baseline"/>
              </w:rPr>
            </w:pPr>
            <w:r>
              <w:rPr>
                <w:rFonts w:hint="eastAsia"/>
                <w:lang w:val="en-US" w:eastAsia="zh-CN"/>
              </w:rPr>
              <w:t>反馈了两份模拟卷的检测情况。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vertAlign w:val="baseline"/>
              </w:rPr>
            </w:pPr>
            <w:r>
              <w:rPr>
                <w:rFonts w:hint="eastAsia"/>
                <w:lang w:val="en-US" w:eastAsia="zh-CN"/>
              </w:rPr>
              <w:t>研讨练习：单句与复句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vertAlign w:val="baseline"/>
                <w:lang w:val="en-US" w:eastAsia="zh-CN"/>
              </w:rPr>
            </w:pPr>
            <w:r>
              <w:rPr>
                <w:rFonts w:hint="eastAsia"/>
                <w:vertAlign w:val="baseline"/>
                <w:lang w:val="en-US" w:eastAsia="zh-CN"/>
              </w:rPr>
              <w:t>其他过程性材料</w:t>
            </w:r>
          </w:p>
          <w:p>
            <w:pPr>
              <w:rPr>
                <w:rFonts w:hint="eastAsia"/>
                <w:vertAlign w:val="baseline"/>
                <w:lang w:val="en-US" w:eastAsia="zh-CN"/>
              </w:rPr>
            </w:pPr>
            <w:r>
              <w:rPr>
                <w:rFonts w:hint="eastAsia"/>
                <w:vertAlign w:val="baseline"/>
                <w:lang w:val="en-US" w:eastAsia="zh-CN"/>
              </w:rPr>
              <w:t>（包括照片、活动签到、活动报道等其他材料等）</w:t>
            </w:r>
          </w:p>
        </w:tc>
        <w:tc>
          <w:tcPr>
            <w:tcW w:w="639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九年级语文备课组第七次活动报道</w:t>
            </w:r>
          </w:p>
          <w:p>
            <w:pPr>
              <w:ind w:firstLine="630" w:firstLineChars="300"/>
              <w:rPr>
                <w:rFonts w:hint="eastAsia"/>
                <w:lang w:val="en-US" w:eastAsia="zh-CN"/>
              </w:rPr>
            </w:pPr>
            <w:r>
              <w:rPr>
                <w:rFonts w:hint="eastAsia"/>
                <w:lang w:val="en-US" w:eastAsia="zh-CN"/>
              </w:rPr>
              <w:t>11月4日，周三。晴朗。上午第三节课九年级的六位语文老师集中的集体备课室进行复习研讨。首先大家交流了上周的复习内容和进度，做到资料练习共享。接着反馈了上周的两份期中模拟练习的测试情况。感受到学生对基础部分的内容掌握不扎实，同时在名著阅读上也有很大的漏洞。利用最后几节课进行分层弥补。最后大家一起研究了“单句与复句”的练习卷。</w:t>
            </w:r>
          </w:p>
          <w:p>
            <w:pPr>
              <w:ind w:firstLine="630" w:firstLineChars="300"/>
              <w:rPr>
                <w:rFonts w:hint="eastAsia"/>
                <w:lang w:val="en-US" w:eastAsia="zh-CN"/>
              </w:rPr>
            </w:pPr>
            <w:r>
              <w:rPr>
                <w:rFonts w:hint="eastAsia" w:eastAsia="宋体"/>
                <w:vertAlign w:val="baseline"/>
                <w:lang w:eastAsia="zh-CN"/>
              </w:rPr>
              <w:drawing>
                <wp:anchor distT="0" distB="0" distL="114300" distR="114300" simplePos="0" relativeHeight="251660288" behindDoc="0" locked="0" layoutInCell="1" allowOverlap="1">
                  <wp:simplePos x="0" y="0"/>
                  <wp:positionH relativeFrom="column">
                    <wp:posOffset>2122170</wp:posOffset>
                  </wp:positionH>
                  <wp:positionV relativeFrom="paragraph">
                    <wp:posOffset>168275</wp:posOffset>
                  </wp:positionV>
                  <wp:extent cx="2178685" cy="1583055"/>
                  <wp:effectExtent l="0" t="0" r="12065" b="17145"/>
                  <wp:wrapSquare wrapText="bothSides"/>
                  <wp:docPr id="3" name="图片 3" descr="IMG2020102810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01028102150"/>
                          <pic:cNvPicPr>
                            <a:picLocks noChangeAspect="1"/>
                          </pic:cNvPicPr>
                        </pic:nvPicPr>
                        <pic:blipFill>
                          <a:blip r:embed="rId4"/>
                          <a:stretch>
                            <a:fillRect/>
                          </a:stretch>
                        </pic:blipFill>
                        <pic:spPr>
                          <a:xfrm>
                            <a:off x="0" y="0"/>
                            <a:ext cx="2178685" cy="1583055"/>
                          </a:xfrm>
                          <a:prstGeom prst="rect">
                            <a:avLst/>
                          </a:prstGeom>
                        </pic:spPr>
                      </pic:pic>
                    </a:graphicData>
                  </a:graphic>
                </wp:anchor>
              </w:drawing>
            </w:r>
            <w:r>
              <w:rPr>
                <w:rFonts w:hint="eastAsia"/>
                <w:lang w:val="en-US" w:eastAsia="zh-CN"/>
              </w:rPr>
              <w:drawing>
                <wp:anchor distT="0" distB="0" distL="114300" distR="114300" simplePos="0" relativeHeight="251658240" behindDoc="0" locked="0" layoutInCell="1" allowOverlap="1">
                  <wp:simplePos x="0" y="0"/>
                  <wp:positionH relativeFrom="column">
                    <wp:posOffset>339090</wp:posOffset>
                  </wp:positionH>
                  <wp:positionV relativeFrom="paragraph">
                    <wp:posOffset>-123190</wp:posOffset>
                  </wp:positionV>
                  <wp:extent cx="2153920" cy="2871470"/>
                  <wp:effectExtent l="0" t="0" r="5080" b="17780"/>
                  <wp:wrapSquare wrapText="bothSides"/>
                  <wp:docPr id="1" name="图片 1" descr="IMG2020110509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01105090742"/>
                          <pic:cNvPicPr>
                            <a:picLocks noChangeAspect="1"/>
                          </pic:cNvPicPr>
                        </pic:nvPicPr>
                        <pic:blipFill>
                          <a:blip r:embed="rId5"/>
                          <a:stretch>
                            <a:fillRect/>
                          </a:stretch>
                        </pic:blipFill>
                        <pic:spPr>
                          <a:xfrm rot="16200000">
                            <a:off x="0" y="0"/>
                            <a:ext cx="2153920" cy="2871470"/>
                          </a:xfrm>
                          <a:prstGeom prst="rect">
                            <a:avLst/>
                          </a:prstGeom>
                        </pic:spPr>
                      </pic:pic>
                    </a:graphicData>
                  </a:graphic>
                </wp:anchor>
              </w:drawing>
            </w: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r>
              <w:rPr>
                <w:rFonts w:hint="eastAsia" w:eastAsia="宋体"/>
                <w:vertAlign w:val="baseline"/>
                <w:lang w:eastAsia="zh-CN"/>
              </w:rPr>
              <w:drawing>
                <wp:anchor distT="0" distB="0" distL="114300" distR="114300" simplePos="0" relativeHeight="251659264" behindDoc="0" locked="0" layoutInCell="1" allowOverlap="1">
                  <wp:simplePos x="0" y="0"/>
                  <wp:positionH relativeFrom="column">
                    <wp:posOffset>-2378075</wp:posOffset>
                  </wp:positionH>
                  <wp:positionV relativeFrom="paragraph">
                    <wp:posOffset>-443865</wp:posOffset>
                  </wp:positionV>
                  <wp:extent cx="2049145" cy="3277870"/>
                  <wp:effectExtent l="0" t="0" r="17780" b="8255"/>
                  <wp:wrapSquare wrapText="bothSides"/>
                  <wp:docPr id="2" name="图片 2" descr="IMG2020110509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01105090735"/>
                          <pic:cNvPicPr>
                            <a:picLocks noChangeAspect="1"/>
                          </pic:cNvPicPr>
                        </pic:nvPicPr>
                        <pic:blipFill>
                          <a:blip r:embed="rId6"/>
                          <a:stretch>
                            <a:fillRect/>
                          </a:stretch>
                        </pic:blipFill>
                        <pic:spPr>
                          <a:xfrm rot="16200000">
                            <a:off x="0" y="0"/>
                            <a:ext cx="2049145" cy="3277870"/>
                          </a:xfrm>
                          <a:prstGeom prst="rect">
                            <a:avLst/>
                          </a:prstGeom>
                        </pic:spPr>
                      </pic:pic>
                    </a:graphicData>
                  </a:graphic>
                </wp:anchor>
              </w:drawing>
            </w:r>
          </w:p>
          <w:p>
            <w:pPr>
              <w:rPr>
                <w:rFonts w:hint="eastAsia" w:eastAsia="宋体"/>
                <w:vertAlign w:val="baseline"/>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6BE9"/>
    <w:multiLevelType w:val="singleLevel"/>
    <w:tmpl w:val="1F206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B29B5"/>
    <w:rsid w:val="02867913"/>
    <w:rsid w:val="16411C4E"/>
    <w:rsid w:val="32332E4B"/>
    <w:rsid w:val="3C71359C"/>
    <w:rsid w:val="422B29B5"/>
    <w:rsid w:val="573D0E3C"/>
    <w:rsid w:val="591F31C9"/>
    <w:rsid w:val="5C900068"/>
    <w:rsid w:val="5F84149B"/>
    <w:rsid w:val="663D6C9A"/>
    <w:rsid w:val="6B2A2232"/>
    <w:rsid w:val="6D9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2020-10-20T02:40:00Z</dcterms:created>
  <dc:creator>hp</dc:creator>
  <cp:lastModifiedBy>Administrator</cp:lastModifiedBy>
  <cp:lastPrinted>2020-10-28T00:23:00Z</cp:lastPrinted>
  <dcterms:modified xsi:type="dcterms:W3CDTF">2020-11-05T01:22:54Z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