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lang w:val="en-US" w:eastAsia="zh-CN"/>
        </w:rPr>
      </w:pPr>
      <w:r>
        <w:rPr>
          <w:rFonts w:hint="eastAsia"/>
          <w:b/>
          <w:bCs/>
          <w:sz w:val="28"/>
          <w:szCs w:val="28"/>
          <w:lang w:eastAsia="zh-CN"/>
        </w:rPr>
        <w:t>八年级语文备课组第十二次</w:t>
      </w:r>
      <w:r>
        <w:rPr>
          <w:rFonts w:hint="eastAsia"/>
          <w:b/>
          <w:bCs/>
          <w:sz w:val="28"/>
          <w:szCs w:val="28"/>
          <w:lang w:val="en-US" w:eastAsia="zh-CN"/>
        </w:rPr>
        <w:t>活动报道</w:t>
      </w:r>
    </w:p>
    <w:p>
      <w:pPr>
        <w:spacing w:line="360" w:lineRule="auto"/>
        <w:ind w:firstLine="720" w:firstLineChars="300"/>
        <w:rPr>
          <w:rFonts w:hint="eastAsia"/>
          <w:sz w:val="24"/>
          <w:szCs w:val="24"/>
          <w:lang w:val="en-US" w:eastAsia="zh-CN"/>
        </w:rPr>
      </w:pPr>
      <w:r>
        <w:rPr>
          <w:rFonts w:hint="eastAsia"/>
          <w:sz w:val="24"/>
          <w:szCs w:val="24"/>
          <w:lang w:val="en-US" w:eastAsia="zh-CN"/>
        </w:rPr>
        <w:t>12月11日周三上午，八年级语文备课组的三位老师一起在九（7）班，认真听了冯海燕老师的《永遇乐  京口北固亭怀古》一课。课后第三节课大家一起集中的学校集体备课室进行研讨。首先大家针对冯老师的课进行点评，结合我们八年级的诗词教学特点进行分析，着重谈论到要学会知人论世、要扣住诗词中的关键词，从而来突破诗意和情感的理解。接着八年级三位老师就即将要进行的第五单元说明文单元的教学进行商讨。觉得需要将文本知识与实际生活相结合起来，这样可使学生对较为枯燥的说明文知识更深一层的理解。最后对明天就要进行的第三次学情调研的问题又进行了分析。强调一定要抓好学生的基础，不能放松。</w:t>
      </w:r>
    </w:p>
    <w:p>
      <w:pPr>
        <w:spacing w:line="360" w:lineRule="auto"/>
        <w:ind w:firstLine="720" w:firstLineChars="300"/>
        <w:rPr>
          <w:rFonts w:hint="eastAsia"/>
          <w:sz w:val="24"/>
          <w:szCs w:val="24"/>
          <w:lang w:val="en-US" w:eastAsia="zh-CN"/>
        </w:rPr>
      </w:pPr>
      <w:bookmarkStart w:id="0" w:name="_GoBack"/>
      <w:bookmarkEnd w:id="0"/>
      <w:r>
        <w:rPr>
          <w:rFonts w:hint="eastAsia"/>
          <w:sz w:val="24"/>
          <w:szCs w:val="24"/>
          <w:lang w:val="en-US" w:eastAsia="zh-CN"/>
        </w:rPr>
        <w:drawing>
          <wp:anchor distT="0" distB="0" distL="114300" distR="114300" simplePos="0" relativeHeight="251660288" behindDoc="0" locked="0" layoutInCell="1" allowOverlap="1">
            <wp:simplePos x="0" y="0"/>
            <wp:positionH relativeFrom="column">
              <wp:posOffset>-171450</wp:posOffset>
            </wp:positionH>
            <wp:positionV relativeFrom="paragraph">
              <wp:posOffset>2926080</wp:posOffset>
            </wp:positionV>
            <wp:extent cx="3310890" cy="2483485"/>
            <wp:effectExtent l="0" t="0" r="3810" b="12065"/>
            <wp:wrapSquare wrapText="bothSides"/>
            <wp:docPr id="4" name="图片 4" descr="IMG20191218123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20191218123028"/>
                    <pic:cNvPicPr>
                      <a:picLocks noChangeAspect="1"/>
                    </pic:cNvPicPr>
                  </pic:nvPicPr>
                  <pic:blipFill>
                    <a:blip r:embed="rId4"/>
                    <a:stretch>
                      <a:fillRect/>
                    </a:stretch>
                  </pic:blipFill>
                  <pic:spPr>
                    <a:xfrm>
                      <a:off x="0" y="0"/>
                      <a:ext cx="3310890" cy="2483485"/>
                    </a:xfrm>
                    <a:prstGeom prst="rect">
                      <a:avLst/>
                    </a:prstGeom>
                  </pic:spPr>
                </pic:pic>
              </a:graphicData>
            </a:graphic>
          </wp:anchor>
        </w:drawing>
      </w:r>
      <w:r>
        <w:rPr>
          <w:rFonts w:hint="eastAsia"/>
          <w:sz w:val="24"/>
          <w:szCs w:val="24"/>
          <w:lang w:val="en-US" w:eastAsia="zh-CN"/>
        </w:rPr>
        <w:drawing>
          <wp:anchor distT="0" distB="0" distL="114300" distR="114300" simplePos="0" relativeHeight="251659264" behindDoc="0" locked="0" layoutInCell="1" allowOverlap="1">
            <wp:simplePos x="0" y="0"/>
            <wp:positionH relativeFrom="column">
              <wp:posOffset>3207385</wp:posOffset>
            </wp:positionH>
            <wp:positionV relativeFrom="paragraph">
              <wp:posOffset>411480</wp:posOffset>
            </wp:positionV>
            <wp:extent cx="2523490" cy="3365500"/>
            <wp:effectExtent l="0" t="0" r="10160" b="6350"/>
            <wp:wrapSquare wrapText="bothSides"/>
            <wp:docPr id="2" name="图片 2" descr="IMG20191218122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20191218122821"/>
                    <pic:cNvPicPr>
                      <a:picLocks noChangeAspect="1"/>
                    </pic:cNvPicPr>
                  </pic:nvPicPr>
                  <pic:blipFill>
                    <a:blip r:embed="rId5"/>
                    <a:stretch>
                      <a:fillRect/>
                    </a:stretch>
                  </pic:blipFill>
                  <pic:spPr>
                    <a:xfrm flipH="1">
                      <a:off x="0" y="0"/>
                      <a:ext cx="2523490" cy="3365500"/>
                    </a:xfrm>
                    <a:prstGeom prst="rect">
                      <a:avLst/>
                    </a:prstGeom>
                  </pic:spPr>
                </pic:pic>
              </a:graphicData>
            </a:graphic>
          </wp:anchor>
        </w:drawing>
      </w:r>
      <w:r>
        <w:rPr>
          <w:rFonts w:hint="eastAsia"/>
          <w:sz w:val="24"/>
          <w:szCs w:val="24"/>
          <w:lang w:val="en-US" w:eastAsia="zh-CN"/>
        </w:rPr>
        <w:drawing>
          <wp:anchor distT="0" distB="0" distL="114300" distR="114300" simplePos="0" relativeHeight="251658240" behindDoc="0" locked="0" layoutInCell="1" allowOverlap="1">
            <wp:simplePos x="0" y="0"/>
            <wp:positionH relativeFrom="column">
              <wp:posOffset>-209550</wp:posOffset>
            </wp:positionH>
            <wp:positionV relativeFrom="paragraph">
              <wp:posOffset>589915</wp:posOffset>
            </wp:positionV>
            <wp:extent cx="3314065" cy="2486025"/>
            <wp:effectExtent l="0" t="0" r="635" b="9525"/>
            <wp:wrapSquare wrapText="bothSides"/>
            <wp:docPr id="1" name="图片 1" descr="IMG20191211101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20191211101758"/>
                    <pic:cNvPicPr>
                      <a:picLocks noChangeAspect="1"/>
                    </pic:cNvPicPr>
                  </pic:nvPicPr>
                  <pic:blipFill>
                    <a:blip r:embed="rId6"/>
                    <a:stretch>
                      <a:fillRect/>
                    </a:stretch>
                  </pic:blipFill>
                  <pic:spPr>
                    <a:xfrm>
                      <a:off x="0" y="0"/>
                      <a:ext cx="3314065" cy="2486025"/>
                    </a:xfrm>
                    <a:prstGeom prst="rect">
                      <a:avLst/>
                    </a:prstGeom>
                  </pic:spPr>
                </pic:pic>
              </a:graphicData>
            </a:graphic>
          </wp:anchor>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Palatino Linotype">
    <w:panose1 w:val="02040502050505030304"/>
    <w:charset w:val="00"/>
    <w:family w:val="auto"/>
    <w:pitch w:val="default"/>
    <w:sig w:usb0="E0000387" w:usb1="40000013"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025389"/>
    <w:rsid w:val="6E0253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2019-12-18T04:14:00Z</dcterms:created>
  <dc:creator>Administrator</dc:creator>
  <cp:lastModifiedBy>Administrator</cp:lastModifiedBy>
  <dcterms:modified xsi:type="dcterms:W3CDTF">2019-12-18T04:31:37Z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