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rPr>
          <w:rFonts w:hint="eastAsia"/>
          <w:sz w:val="28"/>
          <w:szCs w:val="28"/>
          <w:lang w:eastAsia="zh-CN"/>
        </w:rPr>
        <w:t>青蓝相接</w:t>
      </w:r>
      <w:r>
        <w:rPr>
          <w:rFonts w:hint="eastAsia"/>
          <w:sz w:val="28"/>
          <w:szCs w:val="28"/>
          <w:lang w:val="en-US" w:eastAsia="zh-CN"/>
        </w:rPr>
        <w:t xml:space="preserve">   卓有成效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——天景山中学师徒结对活动报道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 xml:space="preserve">     为了促进学校青年教师快速成长，学校在开学初就在全校开展了师徒结对的活动。如今一学期将要结束。在一学期的学习工作的过程中，我们的年轻教师成长的很快。他们态度端正，认真好学，虚心请教。其中有的在校内开设了学科的公开课，有的在片区级活动中上了展示课，有的协助学校承接的各项大型的文体活动，有的</w:t>
      </w:r>
      <w:r>
        <w:rPr>
          <w:rFonts w:hint="default" w:ascii="Arial" w:hAnsi="Arial" w:cs="Arial"/>
          <w:lang w:val="en-US" w:eastAsia="zh-CN"/>
        </w:rPr>
        <w:t>……</w:t>
      </w:r>
      <w:r>
        <w:rPr>
          <w:rFonts w:hint="eastAsia" w:ascii="Arial" w:hAnsi="Arial" w:cs="Arial"/>
          <w:lang w:val="en-US" w:eastAsia="zh-CN"/>
        </w:rPr>
        <w:t>总之，他们已逐步由教学新手，逐渐走向成熟，在这一学期内取得了很好的成绩，也获得了学校师生的认同和赞赏。</w:t>
      </w:r>
    </w:p>
    <w:p>
      <w:pPr>
        <w:spacing w:line="360" w:lineRule="auto"/>
        <w:rPr>
          <w:rFonts w:hint="eastAsia" w:ascii="Arial" w:hAnsi="Arial" w:cs="Arial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252095</wp:posOffset>
            </wp:positionV>
            <wp:extent cx="4561205" cy="3420745"/>
            <wp:effectExtent l="0" t="0" r="10795" b="825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cs="Arial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-4733925</wp:posOffset>
            </wp:positionH>
            <wp:positionV relativeFrom="paragraph">
              <wp:posOffset>18415</wp:posOffset>
            </wp:positionV>
            <wp:extent cx="4418965" cy="3314065"/>
            <wp:effectExtent l="0" t="0" r="635" b="635"/>
            <wp:wrapSquare wrapText="bothSides"/>
            <wp:docPr id="1" name="图片 1" descr="IMG2017121414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171214141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9865" cy="3952240"/>
            <wp:effectExtent l="0" t="0" r="6985" b="1016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9865" cy="3952240"/>
            <wp:effectExtent l="0" t="0" r="6985" b="10160"/>
            <wp:docPr id="8" name="图片 8" descr="636414925312812500674353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364149253128125006743539[1]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157480</wp:posOffset>
            </wp:positionV>
            <wp:extent cx="3601085" cy="4274820"/>
            <wp:effectExtent l="0" t="0" r="18415" b="11430"/>
            <wp:wrapSquare wrapText="bothSides"/>
            <wp:docPr id="6" name="图片 6" descr="index.004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.004[2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2405" cy="2965450"/>
            <wp:effectExtent l="0" t="0" r="4445" b="6350"/>
            <wp:docPr id="9" name="图片 9" descr="63647557954406250037898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64755795440625003789810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079365" cy="3377565"/>
            <wp:effectExtent l="0" t="0" r="6985" b="13335"/>
            <wp:docPr id="10" name="图片 10" descr="63645148707812500034182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64514870781250003418251[1]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4667250" cy="3220085"/>
            <wp:effectExtent l="0" t="0" r="0" b="18415"/>
            <wp:wrapSquare wrapText="bothSides"/>
            <wp:docPr id="7" name="图片 7" descr="index.0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ndex.006[1]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both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443C74"/>
    <w:rsid w:val="1369603F"/>
    <w:rsid w:val="2F663C11"/>
    <w:rsid w:val="30932852"/>
    <w:rsid w:val="324E2410"/>
    <w:rsid w:val="3A2741B4"/>
    <w:rsid w:val="3E443C74"/>
    <w:rsid w:val="4B545DF8"/>
    <w:rsid w:val="601173B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2017-12-14T03:25:00Z</dcterms:created>
  <dc:creator>hp</dc:creator>
  <cp:lastModifiedBy>hp</cp:lastModifiedBy>
  <dcterms:modified xsi:type="dcterms:W3CDTF">2017-12-14T06:30:03Z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